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A6" w:rsidRPr="009A65A6" w:rsidRDefault="009A65A6" w:rsidP="009A65A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9A65A6">
        <w:rPr>
          <w:rFonts w:ascii="Verdana" w:eastAsia="Times New Roman" w:hAnsi="Verdana" w:cs="Times New Roman"/>
          <w:color w:val="333333"/>
          <w:sz w:val="25"/>
          <w:szCs w:val="25"/>
        </w:rPr>
        <w:t>Strategy</w:t>
      </w:r>
    </w:p>
    <w:p w:rsidR="009A65A6" w:rsidRPr="009A65A6" w:rsidRDefault="009A65A6" w:rsidP="009A65A6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tgtFrame="_self" w:history="1">
        <w:r w:rsidRPr="009A65A6">
          <w:rPr>
            <w:rFonts w:ascii="Arial" w:eastAsia="Times New Roman" w:hAnsi="Arial" w:cs="Arial"/>
            <w:color w:val="006699"/>
            <w:sz w:val="20"/>
            <w:szCs w:val="20"/>
          </w:rPr>
          <w:t>Development strategy of Agency for Identification Documents, Registers and Data Exchange of Bosnia and Herzegovina for the period 2016 – 2020, adopted at 77th session of the Council of Ministers of BIH on 13 October 2016</w:t>
        </w:r>
      </w:hyperlink>
    </w:p>
    <w:p w:rsidR="009A65A6" w:rsidRPr="009A65A6" w:rsidRDefault="009A65A6" w:rsidP="009A65A6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65A6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A65A6" w:rsidRPr="009A65A6" w:rsidRDefault="009A65A6" w:rsidP="009A65A6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r w:rsidRPr="009A65A6">
          <w:rPr>
            <w:rFonts w:ascii="Arial" w:eastAsia="Times New Roman" w:hAnsi="Arial" w:cs="Arial"/>
            <w:color w:val="006699"/>
            <w:sz w:val="20"/>
            <w:szCs w:val="20"/>
          </w:rPr>
          <w:t>Development strategy of Agency for Identification Documents, Registers and Data Exchange of Bosnia and Herzegovina for the period 2010 – 2015, adopted at 120th session of the Council of Ministers of BIH on 29 April 2010</w:t>
        </w:r>
      </w:hyperlink>
    </w:p>
    <w:p w:rsidR="00E1766E" w:rsidRDefault="00E1766E"/>
    <w:p w:rsidR="000740E8" w:rsidRDefault="000740E8">
      <w:r>
        <w:t>POŠTO STRATEGIJE NISU URAĐENE NA ENGLESKOM JEZIKU, DODALI SMO NA BOSANSKOM JEZIKU</w:t>
      </w:r>
      <w:bookmarkStart w:id="0" w:name="_GoBack"/>
      <w:bookmarkEnd w:id="0"/>
    </w:p>
    <w:sectPr w:rsidR="000740E8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1E"/>
    <w:rsid w:val="000740E8"/>
    <w:rsid w:val="0044711C"/>
    <w:rsid w:val="00737BA1"/>
    <w:rsid w:val="009A65A6"/>
    <w:rsid w:val="00E1766E"/>
    <w:rsid w:val="00F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6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65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6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6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65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6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Development_strategy_of_IDDEEA_2010-2015.pdf" TargetMode="External"/><Relationship Id="rId5" Type="http://schemas.openxmlformats.org/officeDocument/2006/relationships/hyperlink" Target="https://www.iddeea.gov.ba/images/stories/PDF/Strategije/2016-2020/StrategijaRazvoja%20IDDEEA_2016-2020_b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3</cp:revision>
  <dcterms:created xsi:type="dcterms:W3CDTF">2023-03-29T06:31:00Z</dcterms:created>
  <dcterms:modified xsi:type="dcterms:W3CDTF">2023-03-29T06:32:00Z</dcterms:modified>
</cp:coreProperties>
</file>