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53" w:rsidRDefault="00BB1DF0">
      <w:proofErr w:type="spellStart"/>
      <w:r w:rsidRPr="00BB1DF0">
        <w:t>Almir</w:t>
      </w:r>
      <w:proofErr w:type="spellEnd"/>
      <w:r w:rsidRPr="00BB1DF0">
        <w:t xml:space="preserve"> </w:t>
      </w:r>
      <w:proofErr w:type="spellStart"/>
      <w:r w:rsidRPr="00BB1DF0">
        <w:t>Badnjević</w:t>
      </w:r>
      <w:proofErr w:type="spellEnd"/>
      <w:r w:rsidRPr="00BB1DF0">
        <w:t xml:space="preserve">, </w:t>
      </w:r>
      <w:proofErr w:type="spellStart"/>
      <w:proofErr w:type="gramStart"/>
      <w:r w:rsidRPr="00BB1DF0">
        <w:t>novi</w:t>
      </w:r>
      <w:proofErr w:type="spellEnd"/>
      <w:proofErr w:type="gramEnd"/>
      <w:r w:rsidRPr="00BB1DF0">
        <w:t xml:space="preserve"> </w:t>
      </w:r>
      <w:proofErr w:type="spellStart"/>
      <w:r w:rsidRPr="00BB1DF0">
        <w:t>direktor</w:t>
      </w:r>
      <w:proofErr w:type="spellEnd"/>
      <w:r w:rsidRPr="00BB1DF0">
        <w:t xml:space="preserve"> IDDEEA-e, </w:t>
      </w:r>
      <w:proofErr w:type="spellStart"/>
      <w:r w:rsidRPr="00BB1DF0">
        <w:t>za</w:t>
      </w:r>
      <w:proofErr w:type="spellEnd"/>
      <w:r w:rsidRPr="00BB1DF0">
        <w:t xml:space="preserve"> "</w:t>
      </w:r>
      <w:proofErr w:type="spellStart"/>
      <w:r w:rsidRPr="00BB1DF0">
        <w:t>Avaz</w:t>
      </w:r>
      <w:proofErr w:type="spellEnd"/>
      <w:r w:rsidRPr="00BB1DF0">
        <w:t xml:space="preserve">": </w:t>
      </w:r>
      <w:proofErr w:type="spellStart"/>
      <w:r w:rsidRPr="00BB1DF0">
        <w:t>Pokretanjem</w:t>
      </w:r>
      <w:proofErr w:type="spellEnd"/>
      <w:r w:rsidRPr="00BB1DF0">
        <w:t xml:space="preserve"> </w:t>
      </w:r>
      <w:proofErr w:type="spellStart"/>
      <w:r w:rsidRPr="00BB1DF0">
        <w:t>eServisa</w:t>
      </w:r>
      <w:proofErr w:type="spellEnd"/>
      <w:r w:rsidRPr="00BB1DF0">
        <w:t xml:space="preserve"> </w:t>
      </w:r>
      <w:proofErr w:type="spellStart"/>
      <w:r w:rsidRPr="00BB1DF0">
        <w:t>olakšat</w:t>
      </w:r>
      <w:proofErr w:type="spellEnd"/>
      <w:r w:rsidRPr="00BB1DF0">
        <w:t xml:space="preserve"> </w:t>
      </w:r>
      <w:proofErr w:type="spellStart"/>
      <w:r w:rsidRPr="00BB1DF0">
        <w:t>ćemo</w:t>
      </w:r>
      <w:proofErr w:type="spellEnd"/>
      <w:r w:rsidRPr="00BB1DF0">
        <w:t xml:space="preserve"> </w:t>
      </w:r>
      <w:proofErr w:type="spellStart"/>
      <w:r w:rsidRPr="00BB1DF0">
        <w:t>građanima</w:t>
      </w:r>
      <w:proofErr w:type="spellEnd"/>
    </w:p>
    <w:p w:rsidR="00BB1DF0" w:rsidRDefault="00BB1DF0" w:rsidP="00BB1DF0">
      <w:proofErr w:type="spellStart"/>
      <w:proofErr w:type="gramStart"/>
      <w:r>
        <w:t>Prethodni</w:t>
      </w:r>
      <w:proofErr w:type="spellEnd"/>
      <w:r>
        <w:t xml:space="preserve"> </w:t>
      </w:r>
      <w:proofErr w:type="spellStart"/>
      <w:r>
        <w:t>menadžment</w:t>
      </w:r>
      <w:proofErr w:type="spellEnd"/>
      <w:r>
        <w:t xml:space="preserve"> je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s </w:t>
      </w:r>
      <w:proofErr w:type="spellStart"/>
      <w:r>
        <w:t>dobavljačima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isporukom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>.</w:t>
      </w:r>
      <w:proofErr w:type="gramEnd"/>
    </w:p>
    <w:p w:rsidR="00BB1DF0" w:rsidRDefault="00BB1DF0" w:rsidP="00BB1DF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943600" cy="3339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ktor_avaz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B1DF0" w:rsidRDefault="00BB1DF0" w:rsidP="00BB1DF0">
      <w:proofErr w:type="spellStart"/>
      <w:r>
        <w:t>Badnjević</w:t>
      </w:r>
      <w:proofErr w:type="spellEnd"/>
      <w:r>
        <w:t xml:space="preserve">: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:rsidR="00BB1DF0" w:rsidRDefault="00BB1DF0" w:rsidP="00BB1DF0"/>
    <w:p w:rsidR="00BB1DF0" w:rsidRDefault="00BB1DF0" w:rsidP="00BB1DF0">
      <w:proofErr w:type="spellStart"/>
      <w:r>
        <w:t>Almir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,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biomedicinskog</w:t>
      </w:r>
      <w:proofErr w:type="spellEnd"/>
      <w:r>
        <w:t xml:space="preserve"> </w:t>
      </w:r>
      <w:proofErr w:type="spellStart"/>
      <w:r>
        <w:t>inžinjeringa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Verlab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gramStart"/>
      <w:r>
        <w:t>dana</w:t>
      </w:r>
      <w:proofErr w:type="gramEnd"/>
      <w:r>
        <w:t xml:space="preserve"> </w:t>
      </w:r>
      <w:proofErr w:type="spellStart"/>
      <w:r>
        <w:t>preuzeo</w:t>
      </w:r>
      <w:proofErr w:type="spellEnd"/>
      <w:r>
        <w:t xml:space="preserve"> je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(IDDEEA) </w:t>
      </w:r>
      <w:proofErr w:type="spellStart"/>
      <w:r>
        <w:t>BiH</w:t>
      </w:r>
      <w:proofErr w:type="spellEnd"/>
      <w:r>
        <w:t>.</w:t>
      </w:r>
    </w:p>
    <w:p w:rsidR="00BB1DF0" w:rsidRDefault="00BB1DF0" w:rsidP="00BB1DF0"/>
    <w:p w:rsidR="00BB1DF0" w:rsidRDefault="00BB1DF0" w:rsidP="00BB1DF0">
      <w:r>
        <w:t xml:space="preserve">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razgovoru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novoj</w:t>
      </w:r>
      <w:proofErr w:type="spellEnd"/>
      <w:r>
        <w:t xml:space="preserve"> </w:t>
      </w:r>
      <w:proofErr w:type="spellStart"/>
      <w:r>
        <w:t>poziciji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 je </w:t>
      </w:r>
      <w:proofErr w:type="spellStart"/>
      <w:r>
        <w:t>za</w:t>
      </w:r>
      <w:proofErr w:type="spellEnd"/>
      <w:r>
        <w:t xml:space="preserve"> „</w:t>
      </w:r>
      <w:proofErr w:type="spellStart"/>
      <w:r>
        <w:t>Dnevni</w:t>
      </w:r>
      <w:proofErr w:type="spellEnd"/>
      <w:r>
        <w:t xml:space="preserve"> </w:t>
      </w:r>
      <w:proofErr w:type="spellStart"/>
      <w:r>
        <w:t>avaz</w:t>
      </w:r>
      <w:proofErr w:type="spellEnd"/>
      <w:proofErr w:type="gramStart"/>
      <w:r>
        <w:t xml:space="preserve">“ </w:t>
      </w:r>
      <w:proofErr w:type="spellStart"/>
      <w:r>
        <w:t>govorio</w:t>
      </w:r>
      <w:proofErr w:type="spellEnd"/>
      <w:proofErr w:type="gramEnd"/>
      <w:r>
        <w:t xml:space="preserve"> o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Agenciji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>.</w:t>
      </w:r>
    </w:p>
    <w:p w:rsidR="00BB1DF0" w:rsidRDefault="00BB1DF0" w:rsidP="00BB1DF0"/>
    <w:p w:rsidR="00BB1DF0" w:rsidRDefault="00BB1DF0" w:rsidP="00BB1DF0">
      <w:proofErr w:type="spellStart"/>
      <w:r>
        <w:t>Dati</w:t>
      </w:r>
      <w:proofErr w:type="spellEnd"/>
      <w:r>
        <w:t xml:space="preserve"> </w:t>
      </w:r>
      <w:proofErr w:type="spellStart"/>
      <w:r>
        <w:t>ocjenu</w:t>
      </w:r>
      <w:proofErr w:type="spellEnd"/>
    </w:p>
    <w:p w:rsidR="00BB1DF0" w:rsidRDefault="00BB1DF0" w:rsidP="00BB1DF0"/>
    <w:p w:rsidR="00BB1DF0" w:rsidRDefault="00BB1DF0" w:rsidP="00BB1DF0">
      <w:r>
        <w:t xml:space="preserve">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vršimo</w:t>
      </w:r>
      <w:proofErr w:type="spellEnd"/>
      <w:r>
        <w:t xml:space="preserve"> </w:t>
      </w:r>
      <w:proofErr w:type="spellStart"/>
      <w:r>
        <w:t>detaljne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zatečenog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nisam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. </w:t>
      </w:r>
      <w:proofErr w:type="spellStart"/>
      <w:r>
        <w:t>Međutim</w:t>
      </w:r>
      <w:proofErr w:type="spellEnd"/>
      <w:r>
        <w:t xml:space="preserve">,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najbitnije</w:t>
      </w:r>
      <w:proofErr w:type="spellEnd"/>
      <w:r>
        <w:t xml:space="preserve">,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trenutno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lastRenderedPageBreak/>
        <w:t>obaveze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.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pravovremeno</w:t>
      </w:r>
      <w:proofErr w:type="spellEnd"/>
      <w:r>
        <w:t xml:space="preserve"> </w:t>
      </w:r>
      <w:proofErr w:type="spellStart"/>
      <w:r>
        <w:t>informirati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- </w:t>
      </w:r>
      <w:proofErr w:type="spellStart"/>
      <w:r>
        <w:t>istakao</w:t>
      </w:r>
      <w:proofErr w:type="spellEnd"/>
      <w:r>
        <w:t xml:space="preserve"> je </w:t>
      </w:r>
      <w:proofErr w:type="spellStart"/>
      <w:r>
        <w:t>Badnjević</w:t>
      </w:r>
      <w:proofErr w:type="spellEnd"/>
      <w:r>
        <w:t>.</w:t>
      </w:r>
    </w:p>
    <w:p w:rsidR="00BB1DF0" w:rsidRDefault="00BB1DF0" w:rsidP="00BB1DF0"/>
    <w:p w:rsidR="00BB1DF0" w:rsidRDefault="00BB1DF0" w:rsidP="00BB1DF0">
      <w:proofErr w:type="spellStart"/>
      <w:r>
        <w:t>Osvrnuo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„</w:t>
      </w:r>
      <w:proofErr w:type="spellStart"/>
      <w:r>
        <w:t>pasošku</w:t>
      </w:r>
      <w:proofErr w:type="spellEnd"/>
      <w:r>
        <w:t xml:space="preserve"> </w:t>
      </w:r>
      <w:proofErr w:type="spellStart"/>
      <w:r>
        <w:t>krizu</w:t>
      </w:r>
      <w:proofErr w:type="spellEnd"/>
      <w:proofErr w:type="gramStart"/>
      <w:r>
        <w:t xml:space="preserve">“ </w:t>
      </w:r>
      <w:proofErr w:type="spellStart"/>
      <w:r>
        <w:t>koja</w:t>
      </w:r>
      <w:proofErr w:type="spellEnd"/>
      <w:proofErr w:type="gramEnd"/>
      <w:r>
        <w:t xml:space="preserve"> se </w:t>
      </w:r>
      <w:proofErr w:type="spellStart"/>
      <w:r>
        <w:t>desila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s </w:t>
      </w:r>
      <w:proofErr w:type="spellStart"/>
      <w:r>
        <w:t>repromaterijalom</w:t>
      </w:r>
      <w:proofErr w:type="spellEnd"/>
      <w:r>
        <w:t xml:space="preserve">, </w:t>
      </w:r>
      <w:proofErr w:type="spellStart"/>
      <w:r>
        <w:t>istakavši</w:t>
      </w:r>
      <w:proofErr w:type="spellEnd"/>
      <w:r>
        <w:t xml:space="preserve"> da </w:t>
      </w:r>
      <w:proofErr w:type="spellStart"/>
      <w:r>
        <w:t>sada</w:t>
      </w:r>
      <w:proofErr w:type="spellEnd"/>
      <w:r>
        <w:t xml:space="preserve"> ne </w:t>
      </w:r>
      <w:proofErr w:type="spellStart"/>
      <w:r>
        <w:t>očekuje</w:t>
      </w:r>
      <w:proofErr w:type="spellEnd"/>
      <w:r>
        <w:t xml:space="preserve"> </w:t>
      </w:r>
      <w:proofErr w:type="spellStart"/>
      <w:r>
        <w:t>slične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>.</w:t>
      </w:r>
    </w:p>
    <w:p w:rsidR="00BB1DF0" w:rsidRDefault="00BB1DF0" w:rsidP="00BB1DF0"/>
    <w:p w:rsidR="00BB1DF0" w:rsidRDefault="00BB1DF0" w:rsidP="00BB1DF0">
      <w:proofErr w:type="spellStart"/>
      <w:r>
        <w:t>Prethodni</w:t>
      </w:r>
      <w:proofErr w:type="spellEnd"/>
      <w:r>
        <w:t xml:space="preserve"> </w:t>
      </w:r>
      <w:proofErr w:type="spellStart"/>
      <w:r>
        <w:t>menadžment</w:t>
      </w:r>
      <w:proofErr w:type="spellEnd"/>
      <w:r>
        <w:t xml:space="preserve"> je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s </w:t>
      </w:r>
      <w:proofErr w:type="spellStart"/>
      <w:r>
        <w:t>dobavljačima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isporukom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se </w:t>
      </w:r>
      <w:proofErr w:type="spellStart"/>
      <w:r>
        <w:t>ovaj</w:t>
      </w:r>
      <w:proofErr w:type="spellEnd"/>
      <w:r>
        <w:t xml:space="preserve"> problem ne bi </w:t>
      </w:r>
      <w:proofErr w:type="spellStart"/>
      <w:r>
        <w:t>smio</w:t>
      </w:r>
      <w:proofErr w:type="spellEnd"/>
      <w:r>
        <w:t xml:space="preserve"> </w:t>
      </w:r>
      <w:proofErr w:type="spellStart"/>
      <w:r>
        <w:t>dešavati</w:t>
      </w:r>
      <w:proofErr w:type="spellEnd"/>
      <w:r>
        <w:t xml:space="preserve"> u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S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nismo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podijelimo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potencijalnim</w:t>
      </w:r>
      <w:proofErr w:type="spellEnd"/>
      <w:r>
        <w:t xml:space="preserve"> </w:t>
      </w:r>
      <w:proofErr w:type="spellStart"/>
      <w:r>
        <w:t>posljedicama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mogle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kakvog</w:t>
      </w:r>
      <w:proofErr w:type="spellEnd"/>
      <w:r>
        <w:t xml:space="preserve"> </w:t>
      </w:r>
      <w:proofErr w:type="spellStart"/>
      <w:r>
        <w:t>identifikovanog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- </w:t>
      </w:r>
      <w:proofErr w:type="spellStart"/>
      <w:r>
        <w:t>kazao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Badnjević</w:t>
      </w:r>
      <w:proofErr w:type="spellEnd"/>
      <w:r>
        <w:t>.</w:t>
      </w:r>
    </w:p>
    <w:p w:rsidR="00BB1DF0" w:rsidRDefault="00BB1DF0" w:rsidP="00BB1DF0"/>
    <w:p w:rsidR="00BB1DF0" w:rsidRDefault="00BB1DF0" w:rsidP="00BB1DF0">
      <w:proofErr w:type="spellStart"/>
      <w:r>
        <w:t>Dodao</w:t>
      </w:r>
      <w:proofErr w:type="spellEnd"/>
      <w:r>
        <w:t xml:space="preserve"> je da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okvirni</w:t>
      </w:r>
      <w:proofErr w:type="spellEnd"/>
      <w:r>
        <w:t xml:space="preserve"> plan </w:t>
      </w:r>
      <w:proofErr w:type="spellStart"/>
      <w:r>
        <w:t>aktivnosti</w:t>
      </w:r>
      <w:proofErr w:type="spellEnd"/>
      <w:r>
        <w:t xml:space="preserve"> IDDEEA-e </w:t>
      </w:r>
      <w:proofErr w:type="spellStart"/>
      <w:r>
        <w:t>prezentirati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medija</w:t>
      </w:r>
      <w:proofErr w:type="spellEnd"/>
      <w:r>
        <w:t>.</w:t>
      </w:r>
    </w:p>
    <w:p w:rsidR="00BB1DF0" w:rsidRDefault="00BB1DF0" w:rsidP="00BB1DF0"/>
    <w:p w:rsidR="00BB1DF0" w:rsidRDefault="00BB1DF0" w:rsidP="00BB1DF0">
      <w:proofErr w:type="spellStart"/>
      <w:r>
        <w:t>Elektronsko</w:t>
      </w:r>
      <w:proofErr w:type="spellEnd"/>
      <w:r>
        <w:t xml:space="preserve"> </w:t>
      </w:r>
      <w:proofErr w:type="spellStart"/>
      <w:r>
        <w:t>glasanje</w:t>
      </w:r>
      <w:proofErr w:type="spellEnd"/>
    </w:p>
    <w:p w:rsidR="00BB1DF0" w:rsidRDefault="00BB1DF0" w:rsidP="00BB1DF0"/>
    <w:p w:rsidR="00BB1DF0" w:rsidRDefault="00BB1DF0" w:rsidP="00BB1DF0">
      <w:r>
        <w:t xml:space="preserve">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, ono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težiti</w:t>
      </w:r>
      <w:proofErr w:type="spellEnd"/>
      <w:r>
        <w:t xml:space="preserve"> bit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eServisa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građane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oni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jednostavnije</w:t>
      </w:r>
      <w:proofErr w:type="spellEnd"/>
      <w:r>
        <w:t xml:space="preserve">. </w:t>
      </w:r>
      <w:proofErr w:type="spellStart"/>
      <w:proofErr w:type="gramStart"/>
      <w:r>
        <w:t>Isto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s </w:t>
      </w:r>
      <w:proofErr w:type="spellStart"/>
      <w:r>
        <w:t>kojima</w:t>
      </w:r>
      <w:proofErr w:type="spellEnd"/>
      <w:r>
        <w:t xml:space="preserve"> IDDEEA </w:t>
      </w:r>
      <w:proofErr w:type="spellStart"/>
      <w:r>
        <w:t>sarađuje</w:t>
      </w:r>
      <w:proofErr w:type="spellEnd"/>
      <w:r>
        <w:t>.</w:t>
      </w:r>
      <w:proofErr w:type="gram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sastankom</w:t>
      </w:r>
      <w:proofErr w:type="spellEnd"/>
      <w:r>
        <w:t xml:space="preserve"> s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(CIK) </w:t>
      </w:r>
      <w:proofErr w:type="spellStart"/>
      <w:r>
        <w:t>BiH</w:t>
      </w:r>
      <w:proofErr w:type="spellEnd"/>
      <w:r>
        <w:t xml:space="preserve">, </w:t>
      </w:r>
      <w:proofErr w:type="spellStart"/>
      <w:r>
        <w:t>gdje</w:t>
      </w:r>
      <w:proofErr w:type="spellEnd"/>
      <w:r>
        <w:t xml:space="preserve"> je </w:t>
      </w:r>
      <w:proofErr w:type="spellStart"/>
      <w:r>
        <w:t>ideja</w:t>
      </w:r>
      <w:proofErr w:type="spellEnd"/>
      <w:r>
        <w:t xml:space="preserve"> da se </w:t>
      </w:r>
      <w:proofErr w:type="spellStart"/>
      <w:r>
        <w:t>provede</w:t>
      </w:r>
      <w:proofErr w:type="spellEnd"/>
      <w:r>
        <w:t xml:space="preserve"> pilot-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 xml:space="preserve">, IDDEEA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uložiti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napore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kapacitete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proces</w:t>
      </w:r>
      <w:proofErr w:type="spellEnd"/>
      <w:r>
        <w:t xml:space="preserve"> bio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implementiran</w:t>
      </w:r>
      <w:proofErr w:type="spellEnd"/>
      <w:r>
        <w:t xml:space="preserve">. </w:t>
      </w:r>
      <w:proofErr w:type="spellStart"/>
      <w:r>
        <w:t>Naš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uveliko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implementaciji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nadležnosti</w:t>
      </w:r>
      <w:proofErr w:type="spellEnd"/>
      <w:r>
        <w:t xml:space="preserve"> IDDEEA-e, a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pilot-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 xml:space="preserve"> - </w:t>
      </w:r>
      <w:proofErr w:type="spellStart"/>
      <w:r>
        <w:t>naglasio</w:t>
      </w:r>
      <w:proofErr w:type="spellEnd"/>
      <w:r>
        <w:t xml:space="preserve"> je </w:t>
      </w:r>
      <w:proofErr w:type="spellStart"/>
      <w:r>
        <w:t>Badnjević</w:t>
      </w:r>
      <w:proofErr w:type="spellEnd"/>
      <w:r>
        <w:t>.</w:t>
      </w:r>
    </w:p>
    <w:p w:rsidR="00BB1DF0" w:rsidRDefault="00BB1DF0" w:rsidP="00BB1DF0"/>
    <w:p w:rsidR="00BB1DF0" w:rsidRDefault="00BB1DF0" w:rsidP="00BB1DF0">
      <w:proofErr w:type="spellStart"/>
      <w:proofErr w:type="gramStart"/>
      <w:r>
        <w:t>Istakao</w:t>
      </w:r>
      <w:proofErr w:type="spellEnd"/>
      <w:r>
        <w:t xml:space="preserve"> je da je </w:t>
      </w:r>
      <w:proofErr w:type="spellStart"/>
      <w:r>
        <w:t>svakako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izazov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adekvatnog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nesmetan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funkcioniranje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>.</w:t>
      </w:r>
      <w:proofErr w:type="gramEnd"/>
    </w:p>
    <w:p w:rsidR="00BB1DF0" w:rsidRDefault="00BB1DF0" w:rsidP="00BB1DF0"/>
    <w:p w:rsidR="00BB1DF0" w:rsidRDefault="00BB1DF0" w:rsidP="00BB1DF0">
      <w:proofErr w:type="spellStart"/>
      <w:r>
        <w:t>Naučnoistraživački</w:t>
      </w:r>
      <w:proofErr w:type="spellEnd"/>
      <w:r>
        <w:t xml:space="preserve"> rad</w:t>
      </w:r>
    </w:p>
    <w:p w:rsidR="00BB1DF0" w:rsidRDefault="00BB1DF0" w:rsidP="00BB1DF0"/>
    <w:p w:rsidR="00BB1DF0" w:rsidRDefault="00BB1DF0" w:rsidP="00BB1DF0">
      <w:proofErr w:type="spellStart"/>
      <w:r>
        <w:lastRenderedPageBreak/>
        <w:t>Badnjevića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upitali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hoće</w:t>
      </w:r>
      <w:proofErr w:type="spellEnd"/>
      <w:r>
        <w:t xml:space="preserve"> li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IDDEEA-e </w:t>
      </w:r>
      <w:proofErr w:type="spellStart"/>
      <w:r>
        <w:t>utjecati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Verlab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radove</w:t>
      </w:r>
      <w:proofErr w:type="spellEnd"/>
      <w:r>
        <w:t>.</w:t>
      </w:r>
    </w:p>
    <w:p w:rsidR="00BB1DF0" w:rsidRDefault="00BB1DF0" w:rsidP="00BB1DF0"/>
    <w:p w:rsidR="00BB1DF0" w:rsidRDefault="00BB1DF0" w:rsidP="00BB1DF0">
      <w:proofErr w:type="spellStart"/>
      <w:r>
        <w:t>Verlab</w:t>
      </w:r>
      <w:proofErr w:type="spellEnd"/>
      <w:r>
        <w:t xml:space="preserve"> </w:t>
      </w:r>
      <w:proofErr w:type="spellStart"/>
      <w:r>
        <w:t>d.o.o</w:t>
      </w:r>
      <w:proofErr w:type="spellEnd"/>
      <w:r>
        <w:t xml:space="preserve">. </w:t>
      </w:r>
      <w:proofErr w:type="spellStart"/>
      <w:r>
        <w:t>kompanija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naučnoistraživački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Verlab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imenovan</w:t>
      </w:r>
      <w:proofErr w:type="spellEnd"/>
      <w:r>
        <w:t xml:space="preserve">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stručan</w:t>
      </w:r>
      <w:proofErr w:type="spellEnd"/>
      <w:r>
        <w:t xml:space="preserve"> </w:t>
      </w:r>
      <w:proofErr w:type="spellStart"/>
      <w:r>
        <w:t>menadžment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uvjeren</w:t>
      </w:r>
      <w:proofErr w:type="spellEnd"/>
      <w:r>
        <w:t xml:space="preserve"> da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napraviti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to bio </w:t>
      </w:r>
      <w:proofErr w:type="spellStart"/>
      <w:r>
        <w:t>slučaj</w:t>
      </w:r>
      <w:proofErr w:type="spellEnd"/>
      <w:r>
        <w:t xml:space="preserve"> do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odgovoriti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potencijalne</w:t>
      </w:r>
      <w:proofErr w:type="spellEnd"/>
      <w:r>
        <w:t xml:space="preserve"> </w:t>
      </w:r>
      <w:proofErr w:type="spellStart"/>
      <w:r>
        <w:t>izazove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nađu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. </w:t>
      </w:r>
      <w:proofErr w:type="spellStart"/>
      <w:proofErr w:type="gramStart"/>
      <w:r>
        <w:t>Svakako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Verlabom</w:t>
      </w:r>
      <w:proofErr w:type="spellEnd"/>
      <w:r>
        <w:t xml:space="preserve"> u </w:t>
      </w:r>
      <w:proofErr w:type="spellStart"/>
      <w:r>
        <w:t>budućnosti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upućivati</w:t>
      </w:r>
      <w:proofErr w:type="spellEnd"/>
      <w:r>
        <w:t xml:space="preserve"> </w:t>
      </w:r>
      <w:proofErr w:type="spellStart"/>
      <w:r>
        <w:t>njima</w:t>
      </w:r>
      <w:proofErr w:type="spellEnd"/>
      <w:r>
        <w:t>.</w:t>
      </w:r>
      <w:proofErr w:type="gram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IDDEEA-e </w:t>
      </w:r>
      <w:proofErr w:type="spellStart"/>
      <w:r>
        <w:t>nipošto</w:t>
      </w:r>
      <w:proofErr w:type="spellEnd"/>
      <w:r>
        <w:t xml:space="preserve"> ne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prepreku</w:t>
      </w:r>
      <w:proofErr w:type="spellEnd"/>
      <w:r>
        <w:t xml:space="preserve"> </w:t>
      </w:r>
      <w:proofErr w:type="spellStart"/>
      <w:r>
        <w:t>bavljenja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proofErr w:type="gramStart"/>
      <w:r>
        <w:t>radom</w:t>
      </w:r>
      <w:proofErr w:type="spellEnd"/>
      <w:proofErr w:type="gramEnd"/>
      <w:r>
        <w:t xml:space="preserve"> - </w:t>
      </w:r>
      <w:proofErr w:type="spellStart"/>
      <w:r>
        <w:t>istakao</w:t>
      </w:r>
      <w:proofErr w:type="spellEnd"/>
      <w:r>
        <w:t xml:space="preserve"> je </w:t>
      </w:r>
      <w:proofErr w:type="spellStart"/>
      <w:r>
        <w:t>Badnjević</w:t>
      </w:r>
      <w:proofErr w:type="spellEnd"/>
      <w:r>
        <w:t>.</w:t>
      </w:r>
    </w:p>
    <w:sectPr w:rsidR="00BB1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F0"/>
    <w:rsid w:val="00BB1DF0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2023-09-05T12:56:00Z</dcterms:created>
  <dcterms:modified xsi:type="dcterms:W3CDTF">2023-09-05T12:57:00Z</dcterms:modified>
</cp:coreProperties>
</file>