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32" w:rsidRPr="00F30532" w:rsidRDefault="00F30532" w:rsidP="00F30532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F30532">
        <w:rPr>
          <w:rFonts w:ascii="Verdana" w:eastAsia="Times New Roman" w:hAnsi="Verdana" w:cs="Times New Roman"/>
          <w:color w:val="333333"/>
          <w:sz w:val="25"/>
          <w:szCs w:val="25"/>
        </w:rPr>
        <w:t>LINKS - OTHER INSTITUTIONS</w:t>
      </w:r>
    </w:p>
    <w:tbl>
      <w:tblPr>
        <w:tblpPr w:leftFromText="30" w:rightFromText="30" w:vertAnchor="text"/>
        <w:tblW w:w="7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E5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2462"/>
      </w:tblGrid>
      <w:tr w:rsidR="00F30532" w:rsidRPr="00F30532" w:rsidTr="00F30532">
        <w:trPr>
          <w:trHeight w:val="276"/>
        </w:trPr>
        <w:tc>
          <w:tcPr>
            <w:tcW w:w="4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532" w:rsidRPr="00F30532" w:rsidRDefault="00F30532" w:rsidP="00F3053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30532">
              <w:rPr>
                <w:rFonts w:ascii="Arial" w:eastAsia="Times New Roman" w:hAnsi="Arial" w:cs="Arial"/>
                <w:sz w:val="20"/>
                <w:szCs w:val="20"/>
              </w:rPr>
              <w:t>BH Post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532" w:rsidRPr="00F30532" w:rsidRDefault="00F30532" w:rsidP="00F3053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5" w:tgtFrame="_blank" w:history="1">
              <w:r w:rsidRPr="00F30532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www.bhp.ba</w:t>
              </w:r>
            </w:hyperlink>
          </w:p>
        </w:tc>
      </w:tr>
      <w:tr w:rsidR="00F30532" w:rsidRPr="00F30532" w:rsidTr="00F30532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532" w:rsidRPr="00F30532" w:rsidRDefault="00F30532" w:rsidP="00F3053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30532">
              <w:rPr>
                <w:rFonts w:ascii="Arial" w:eastAsia="Times New Roman" w:hAnsi="Arial" w:cs="Arial"/>
                <w:sz w:val="20"/>
                <w:szCs w:val="20"/>
              </w:rPr>
              <w:t>BH Telecom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532" w:rsidRPr="00F30532" w:rsidRDefault="00F30532" w:rsidP="00F3053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6" w:tgtFrame="_blank" w:history="1">
              <w:r w:rsidRPr="00F30532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www.bhtelecom.ba</w:t>
              </w:r>
            </w:hyperlink>
          </w:p>
        </w:tc>
      </w:tr>
      <w:tr w:rsidR="00F30532" w:rsidRPr="00F30532" w:rsidTr="00F30532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532" w:rsidRPr="00F30532" w:rsidRDefault="00F30532" w:rsidP="00F3053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30532">
              <w:rPr>
                <w:rFonts w:ascii="Arial" w:eastAsia="Times New Roman" w:hAnsi="Arial" w:cs="Arial"/>
                <w:sz w:val="20"/>
                <w:szCs w:val="20"/>
              </w:rPr>
              <w:t>Posts of 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532" w:rsidRPr="00F30532" w:rsidRDefault="00F30532" w:rsidP="00F3053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7" w:tgtFrame="_blank" w:history="1">
              <w:r w:rsidRPr="00F30532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www.postesrpske.com</w:t>
              </w:r>
            </w:hyperlink>
          </w:p>
        </w:tc>
      </w:tr>
      <w:tr w:rsidR="00F30532" w:rsidRPr="00F30532" w:rsidTr="00F30532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532" w:rsidRPr="00F30532" w:rsidRDefault="00F30532" w:rsidP="00F3053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30532">
              <w:rPr>
                <w:rFonts w:ascii="Arial" w:eastAsia="Times New Roman" w:hAnsi="Arial" w:cs="Arial"/>
                <w:sz w:val="20"/>
                <w:szCs w:val="20"/>
              </w:rPr>
              <w:t xml:space="preserve">Telecom </w:t>
            </w:r>
            <w:proofErr w:type="spellStart"/>
            <w:r w:rsidRPr="00F30532">
              <w:rPr>
                <w:rFonts w:ascii="Arial" w:eastAsia="Times New Roman" w:hAnsi="Arial" w:cs="Arial"/>
                <w:sz w:val="20"/>
                <w:szCs w:val="20"/>
              </w:rPr>
              <w:t>Srpske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532" w:rsidRPr="00F30532" w:rsidRDefault="00F30532" w:rsidP="00F3053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8" w:tgtFrame="_blank" w:history="1">
              <w:r w:rsidRPr="00F30532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www.telekomsrpske.com</w:t>
              </w:r>
            </w:hyperlink>
          </w:p>
        </w:tc>
      </w:tr>
      <w:tr w:rsidR="00F30532" w:rsidRPr="00F30532" w:rsidTr="00F30532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532" w:rsidRPr="00F30532" w:rsidRDefault="00F30532" w:rsidP="00F3053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30532">
              <w:rPr>
                <w:rFonts w:ascii="Arial" w:eastAsia="Times New Roman" w:hAnsi="Arial" w:cs="Arial"/>
                <w:sz w:val="20"/>
                <w:szCs w:val="20"/>
              </w:rPr>
              <w:t xml:space="preserve">Croatian Post </w:t>
            </w:r>
            <w:proofErr w:type="spellStart"/>
            <w:r w:rsidRPr="00F30532">
              <w:rPr>
                <w:rFonts w:ascii="Arial" w:eastAsia="Times New Roman" w:hAnsi="Arial" w:cs="Arial"/>
                <w:sz w:val="20"/>
                <w:szCs w:val="20"/>
              </w:rPr>
              <w:t>Mostar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532" w:rsidRPr="00F30532" w:rsidRDefault="00F30532" w:rsidP="00F3053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9" w:tgtFrame="_blank" w:history="1">
              <w:r w:rsidRPr="00F30532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www.post.ba</w:t>
              </w:r>
            </w:hyperlink>
          </w:p>
        </w:tc>
      </w:tr>
      <w:tr w:rsidR="00F30532" w:rsidRPr="00F30532" w:rsidTr="00F30532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532" w:rsidRPr="00F30532" w:rsidRDefault="00F30532" w:rsidP="00F3053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30532">
              <w:rPr>
                <w:rFonts w:ascii="Arial" w:eastAsia="Times New Roman" w:hAnsi="Arial" w:cs="Arial"/>
                <w:sz w:val="20"/>
                <w:szCs w:val="20"/>
              </w:rPr>
              <w:t xml:space="preserve">Croatian Telecom </w:t>
            </w:r>
            <w:proofErr w:type="spellStart"/>
            <w:r w:rsidRPr="00F30532">
              <w:rPr>
                <w:rFonts w:ascii="Arial" w:eastAsia="Times New Roman" w:hAnsi="Arial" w:cs="Arial"/>
                <w:sz w:val="20"/>
                <w:szCs w:val="20"/>
              </w:rPr>
              <w:t>Mostar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532" w:rsidRPr="00F30532" w:rsidRDefault="00F30532" w:rsidP="00F3053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0" w:tgtFrame="_blank" w:history="1">
              <w:r w:rsidRPr="00F30532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www.ht.ba</w:t>
              </w:r>
            </w:hyperlink>
          </w:p>
        </w:tc>
      </w:tr>
      <w:tr w:rsidR="00F30532" w:rsidRPr="00F30532" w:rsidTr="00F30532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532" w:rsidRPr="00F30532" w:rsidRDefault="00F30532" w:rsidP="00F3053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30532">
              <w:rPr>
                <w:rFonts w:ascii="Arial" w:eastAsia="Times New Roman" w:hAnsi="Arial" w:cs="Arial"/>
                <w:sz w:val="20"/>
                <w:szCs w:val="20"/>
              </w:rPr>
              <w:t>Government Accountability Program GAP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532" w:rsidRPr="00F30532" w:rsidRDefault="00F30532" w:rsidP="00F3053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1" w:tgtFrame="_blank" w:history="1">
              <w:r w:rsidRPr="00F30532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www.bihgap.ba</w:t>
              </w:r>
            </w:hyperlink>
          </w:p>
        </w:tc>
      </w:tr>
    </w:tbl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02"/>
    <w:rsid w:val="0044711C"/>
    <w:rsid w:val="005F3002"/>
    <w:rsid w:val="00737BA1"/>
    <w:rsid w:val="00E1766E"/>
    <w:rsid w:val="00F3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0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05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3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05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0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05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3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0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komsrpsk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stesrpske.com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htelecom.ba/" TargetMode="External"/><Relationship Id="rId11" Type="http://schemas.openxmlformats.org/officeDocument/2006/relationships/hyperlink" Target="http://www.bihgap.ba/" TargetMode="External"/><Relationship Id="rId5" Type="http://schemas.openxmlformats.org/officeDocument/2006/relationships/hyperlink" Target="http://www.bhp.ba/" TargetMode="External"/><Relationship Id="rId10" Type="http://schemas.openxmlformats.org/officeDocument/2006/relationships/hyperlink" Target="http://www.ht.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st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2023-03-30T06:54:00Z</dcterms:created>
  <dcterms:modified xsi:type="dcterms:W3CDTF">2023-03-30T06:54:00Z</dcterms:modified>
</cp:coreProperties>
</file>