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45" w:rsidRPr="00555745" w:rsidRDefault="00555745" w:rsidP="00555745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555745">
        <w:rPr>
          <w:rFonts w:ascii="Verdana" w:eastAsia="Times New Roman" w:hAnsi="Verdana" w:cs="Times New Roman"/>
          <w:color w:val="333333"/>
          <w:sz w:val="25"/>
          <w:szCs w:val="25"/>
        </w:rPr>
        <w:t>Нова</w:t>
      </w:r>
      <w:proofErr w:type="spellEnd"/>
      <w:r w:rsidRPr="00555745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555745">
        <w:rPr>
          <w:rFonts w:ascii="Verdana" w:eastAsia="Times New Roman" w:hAnsi="Verdana" w:cs="Times New Roman"/>
          <w:color w:val="333333"/>
          <w:sz w:val="25"/>
          <w:szCs w:val="25"/>
        </w:rPr>
        <w:t>возачка</w:t>
      </w:r>
      <w:proofErr w:type="spellEnd"/>
      <w:r w:rsidRPr="00555745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555745">
        <w:rPr>
          <w:rFonts w:ascii="Verdana" w:eastAsia="Times New Roman" w:hAnsi="Verdana" w:cs="Times New Roman"/>
          <w:color w:val="333333"/>
          <w:sz w:val="25"/>
          <w:szCs w:val="25"/>
        </w:rPr>
        <w:t>дозвола</w:t>
      </w:r>
      <w:proofErr w:type="spellEnd"/>
    </w:p>
    <w:p w:rsidR="00555745" w:rsidRPr="00555745" w:rsidRDefault="00555745" w:rsidP="00555745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55745">
        <w:rPr>
          <w:rFonts w:ascii="Verdana" w:eastAsia="Times New Roman" w:hAnsi="Verdana" w:cs="Times New Roman"/>
          <w:color w:val="666666"/>
          <w:sz w:val="15"/>
          <w:szCs w:val="15"/>
        </w:rPr>
        <w:t>28.05.13</w:t>
      </w:r>
    </w:p>
    <w:p w:rsidR="00555745" w:rsidRPr="00555745" w:rsidRDefault="00555745" w:rsidP="0055574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Возачка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дозвола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је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документ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којим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доказује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право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власника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да</w:t>
      </w:r>
      <w:proofErr w:type="spellEnd"/>
      <w:proofErr w:type="gramStart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управља</w:t>
      </w:r>
      <w:proofErr w:type="spellEnd"/>
      <w:proofErr w:type="gram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одређеним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категоријама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или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врстама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возила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proofErr w:type="gram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Нова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возачка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дозвола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почела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издавати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1.3.2013.</w:t>
      </w:r>
      <w:proofErr w:type="gram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године</w:t>
      </w:r>
      <w:proofErr w:type="spellEnd"/>
      <w:proofErr w:type="gram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, у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складу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са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одредбама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Закона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о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основама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> 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безбједности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> 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саобраћаја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на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путевима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у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БиХ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("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Службени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гласник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БиХ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>", број6/06, 75/06, 44/07, 48/10, 18/13).</w:t>
      </w:r>
    </w:p>
    <w:p w:rsidR="00555745" w:rsidRPr="00555745" w:rsidRDefault="00555745" w:rsidP="0055574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Издавање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,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продужење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важења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и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замјену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возачке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дозволе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у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Федерацији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БиХ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вршекантонална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министарства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унутрашњих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послова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, у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Републици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Српској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Министарство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унутрашњих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послова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Републике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Српске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и у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Брчко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дистрикту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Босне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и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Херцеговине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Одјел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за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јавни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регистар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,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према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мјесту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пребивалишта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возача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>.</w:t>
      </w:r>
      <w:proofErr w:type="gramEnd"/>
      <w:r w:rsidRPr="00555745">
        <w:rPr>
          <w:rFonts w:ascii="Arial" w:eastAsia="Times New Roman" w:hAnsi="Arial" w:cs="Arial"/>
          <w:color w:val="0C0C0E"/>
          <w:sz w:val="20"/>
          <w:szCs w:val="20"/>
        </w:rPr>
        <w:t> </w:t>
      </w:r>
      <w:proofErr w:type="spellStart"/>
      <w:proofErr w:type="gram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Ови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органи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су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такође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надлежни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и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за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вођење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евиденције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0C0C0E"/>
          <w:sz w:val="20"/>
          <w:szCs w:val="20"/>
        </w:rPr>
        <w:t>возача</w:t>
      </w:r>
      <w:proofErr w:type="spellEnd"/>
      <w:r w:rsidRPr="00555745">
        <w:rPr>
          <w:rFonts w:ascii="Arial" w:eastAsia="Times New Roman" w:hAnsi="Arial" w:cs="Arial"/>
          <w:color w:val="0C0C0E"/>
          <w:sz w:val="20"/>
          <w:szCs w:val="20"/>
        </w:rPr>
        <w:t>.</w:t>
      </w:r>
      <w:proofErr w:type="gramEnd"/>
    </w:p>
    <w:p w:rsidR="00555745" w:rsidRPr="00555745" w:rsidRDefault="00555745" w:rsidP="00555745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55745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555745" w:rsidRPr="00555745" w:rsidRDefault="00555745" w:rsidP="00555745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55745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НАЈВЕЋЕ БЕЗБИЈЕДНОСНЕ МЈЕРЕ ЗАВОЗАЧКУ ДОЗВОЛУ</w:t>
      </w:r>
    </w:p>
    <w:p w:rsidR="00555745" w:rsidRPr="00555745" w:rsidRDefault="00555745" w:rsidP="00555745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Нова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возачка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дозвола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БиХ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пружа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највећи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степенбезбједности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Коришћењем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разних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врста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безбиједносних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елеменатасвако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може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да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провјери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валидност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овог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документа.Сви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елементи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могу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бити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верификовани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помоћу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разних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чула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иуређаја</w:t>
      </w:r>
      <w:proofErr w:type="spellEnd"/>
    </w:p>
    <w:p w:rsidR="00555745" w:rsidRPr="00555745" w:rsidRDefault="00555745" w:rsidP="00555745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55745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НАЈСАВРЕМЕНИЈА ТЕХНОЛОГИЈАИДЕНТИФИКАЦИЈЕ</w:t>
      </w:r>
    </w:p>
    <w:p w:rsidR="00555745" w:rsidRPr="00555745" w:rsidRDefault="00555745" w:rsidP="00555745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Босна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Херцеговина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издаје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нове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возачке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дозволе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своје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грађане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Слика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носиоца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нових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возачких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дозвола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је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персонализована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помоћу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најновије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технологије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слике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у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боји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Све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податке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носиоца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возачке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дозволе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као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што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су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име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рок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важења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све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положене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категорије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су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угравиране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ласерским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системом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555745" w:rsidRPr="00555745" w:rsidRDefault="00555745" w:rsidP="00555745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55745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555745" w:rsidRPr="00555745" w:rsidRDefault="00555745" w:rsidP="00555745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55745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БЕЗБЈИЕДНОСНИ ЕЛЕМЕНТИ ВОЗАЧКЕ ДОЗВОЛЕ</w:t>
      </w:r>
    </w:p>
    <w:p w:rsidR="00555745" w:rsidRPr="00555745" w:rsidRDefault="00555745" w:rsidP="00555745">
      <w:pPr>
        <w:shd w:val="clear" w:color="auto" w:fill="FFFFFF"/>
        <w:spacing w:before="240"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55745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br/>
      </w:r>
      <w:r>
        <w:rPr>
          <w:rFonts w:ascii="Arial Narrow" w:eastAsia="Times New Roman" w:hAnsi="Arial Narrow" w:cs="Times New Roman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360295" cy="2232660"/>
            <wp:effectExtent l="0" t="0" r="1905" b="0"/>
            <wp:docPr id="1" name="Picture 1" descr="VD SlikaSigur 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D SlikaSigur 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745" w:rsidRPr="00555745" w:rsidRDefault="00555745" w:rsidP="00555745">
      <w:pPr>
        <w:shd w:val="clear" w:color="auto" w:fill="FFFFFF"/>
        <w:spacing w:before="240"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55745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555745" w:rsidRPr="00555745" w:rsidRDefault="00555745" w:rsidP="0055574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55745">
        <w:rPr>
          <w:rFonts w:ascii="Arial" w:eastAsia="Times New Roman" w:hAnsi="Arial" w:cs="Arial"/>
          <w:b/>
          <w:bCs/>
          <w:color w:val="333333"/>
          <w:sz w:val="20"/>
          <w:szCs w:val="20"/>
        </w:rPr>
        <w:t>1. БЕЗБИЈЕДНОСНА ПОЗАДИНА </w:t>
      </w:r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-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Позадина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картице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састоји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од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посебних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безбиједносних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елемената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танких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линија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микротекста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или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других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уникатних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облика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умјетности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>/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цртежа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555745" w:rsidRPr="00555745" w:rsidRDefault="00555745" w:rsidP="00555745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55745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r w:rsidRPr="00555745">
        <w:rPr>
          <w:rFonts w:ascii="Arial" w:eastAsia="Times New Roman" w:hAnsi="Arial" w:cs="Arial"/>
          <w:b/>
          <w:bCs/>
          <w:color w:val="333333"/>
          <w:sz w:val="20"/>
          <w:szCs w:val="20"/>
        </w:rPr>
        <w:t>2. УЛТРАЉУБИЧАСТА ФЛУОРЕСЦЕНТНА СЛИКА</w:t>
      </w:r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-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Посебан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безбиједносни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елемент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који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састоји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од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танких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линија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микротекста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који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свијетли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у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жутој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боји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када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картица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стави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под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UV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свјетло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555745" w:rsidRPr="00555745" w:rsidRDefault="00555745" w:rsidP="00555745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55745">
        <w:rPr>
          <w:rFonts w:ascii="Arial" w:eastAsia="Times New Roman" w:hAnsi="Arial" w:cs="Arial"/>
          <w:b/>
          <w:bCs/>
          <w:color w:val="333333"/>
          <w:sz w:val="20"/>
          <w:szCs w:val="20"/>
        </w:rPr>
        <w:lastRenderedPageBreak/>
        <w:t>3. ХОЛОГРАМСКИ ЕЛЕМЕНТ</w:t>
      </w:r>
      <w:r w:rsidRPr="00555745">
        <w:rPr>
          <w:rFonts w:ascii="Arial" w:eastAsia="Times New Roman" w:hAnsi="Arial" w:cs="Arial"/>
          <w:color w:val="333333"/>
          <w:sz w:val="20"/>
          <w:szCs w:val="20"/>
        </w:rPr>
        <w:t>- 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Овај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елемент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преклапа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фотографију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портрета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мијења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изглед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у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зависности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од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угла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посматрања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555745" w:rsidRPr="00555745" w:rsidRDefault="00555745" w:rsidP="00555745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55745">
        <w:rPr>
          <w:rFonts w:ascii="Arial" w:eastAsia="Times New Roman" w:hAnsi="Arial" w:cs="Arial"/>
          <w:b/>
          <w:bCs/>
          <w:color w:val="333333"/>
          <w:sz w:val="20"/>
          <w:szCs w:val="20"/>
        </w:rPr>
        <w:t>4. ЕМБОСИРАЊЕ ПОВРШИНЕ </w:t>
      </w:r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-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Узорак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звијезда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микротекста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је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видљиво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утиснут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предњој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страни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картице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555745" w:rsidRPr="00555745" w:rsidRDefault="00555745" w:rsidP="00555745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55745">
        <w:rPr>
          <w:rFonts w:ascii="Arial" w:eastAsia="Times New Roman" w:hAnsi="Arial" w:cs="Arial"/>
          <w:b/>
          <w:bCs/>
          <w:color w:val="333333"/>
          <w:sz w:val="20"/>
          <w:szCs w:val="20"/>
        </w:rPr>
        <w:t>5. ВАРИЈАЦИЈА БОЈА</w:t>
      </w:r>
      <w:r w:rsidRPr="00555745">
        <w:rPr>
          <w:rFonts w:ascii="Arial" w:eastAsia="Times New Roman" w:hAnsi="Arial" w:cs="Arial"/>
          <w:color w:val="333333"/>
          <w:sz w:val="20"/>
          <w:szCs w:val="20"/>
        </w:rPr>
        <w:t>- 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Јединствена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боја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у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облику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троугла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трансформише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из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розе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у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зелену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у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зависности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из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коjeг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угла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посматра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555745" w:rsidRPr="00555745" w:rsidRDefault="00555745" w:rsidP="0055574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55745">
        <w:rPr>
          <w:rFonts w:ascii="Arial" w:eastAsia="Times New Roman" w:hAnsi="Arial" w:cs="Arial"/>
          <w:b/>
          <w:bCs/>
          <w:color w:val="333333"/>
          <w:sz w:val="20"/>
          <w:szCs w:val="20"/>
        </w:rPr>
        <w:t>6. ШТАМПА ДУГИНИМ БОЈАМА</w:t>
      </w:r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-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Боја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позадине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лагано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мијења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из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розе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у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сиву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боју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555745" w:rsidRPr="00555745" w:rsidRDefault="00555745" w:rsidP="00555745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55745">
        <w:rPr>
          <w:rFonts w:ascii="Arial" w:eastAsia="Times New Roman" w:hAnsi="Arial" w:cs="Arial"/>
          <w:b/>
          <w:bCs/>
          <w:color w:val="333333"/>
          <w:sz w:val="20"/>
          <w:szCs w:val="20"/>
        </w:rPr>
        <w:t>7. ТАКТИЛНО УГРАВИРАНИ ДАТУМ ИЗДАВАЊА</w:t>
      </w:r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-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Датум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издавања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може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осјетити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чулом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додира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proofErr w:type="gram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Бројеви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су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угравирани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555745" w:rsidRPr="00555745" w:rsidRDefault="00555745" w:rsidP="0055574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Брошура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о 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новој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возачкој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дозволи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доступна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t>је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555745">
        <w:rPr>
          <w:rFonts w:ascii="Arial" w:eastAsia="Times New Roman" w:hAnsi="Arial" w:cs="Arial"/>
          <w:color w:val="333333"/>
          <w:sz w:val="20"/>
          <w:szCs w:val="20"/>
        </w:rPr>
        <w:fldChar w:fldCharType="begin"/>
      </w:r>
      <w:r w:rsidRPr="00555745">
        <w:rPr>
          <w:rFonts w:ascii="Arial" w:eastAsia="Times New Roman" w:hAnsi="Arial" w:cs="Arial"/>
          <w:color w:val="333333"/>
          <w:sz w:val="20"/>
          <w:szCs w:val="20"/>
        </w:rPr>
        <w:instrText xml:space="preserve"> HYPERLINK "https://www.iddeea.gov.ba/images/stories/PDF/Brosure/VD_brosura.pdf" </w:instrText>
      </w:r>
      <w:r w:rsidRPr="00555745">
        <w:rPr>
          <w:rFonts w:ascii="Arial" w:eastAsia="Times New Roman" w:hAnsi="Arial" w:cs="Arial"/>
          <w:color w:val="333333"/>
          <w:sz w:val="20"/>
          <w:szCs w:val="20"/>
        </w:rPr>
        <w:fldChar w:fldCharType="separate"/>
      </w:r>
      <w:r w:rsidRPr="00555745">
        <w:rPr>
          <w:rFonts w:ascii="Arial" w:eastAsia="Times New Roman" w:hAnsi="Arial" w:cs="Arial"/>
          <w:color w:val="006699"/>
          <w:sz w:val="20"/>
          <w:szCs w:val="20"/>
          <w:u w:val="single"/>
        </w:rPr>
        <w:t>овдје</w:t>
      </w:r>
      <w:proofErr w:type="spellEnd"/>
      <w:r w:rsidRPr="00555745">
        <w:rPr>
          <w:rFonts w:ascii="Arial" w:eastAsia="Times New Roman" w:hAnsi="Arial" w:cs="Arial"/>
          <w:color w:val="333333"/>
          <w:sz w:val="20"/>
          <w:szCs w:val="20"/>
        </w:rPr>
        <w:fldChar w:fldCharType="end"/>
      </w:r>
      <w:r w:rsidRPr="00555745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53"/>
    <w:rsid w:val="00072453"/>
    <w:rsid w:val="0044711C"/>
    <w:rsid w:val="00555745"/>
    <w:rsid w:val="00737BA1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557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57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555745"/>
  </w:style>
  <w:style w:type="paragraph" w:styleId="NormalWeb">
    <w:name w:val="Normal (Web)"/>
    <w:basedOn w:val="Normal"/>
    <w:uiPriority w:val="99"/>
    <w:semiHidden/>
    <w:unhideWhenUsed/>
    <w:rsid w:val="0055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574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557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557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57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555745"/>
  </w:style>
  <w:style w:type="paragraph" w:styleId="NormalWeb">
    <w:name w:val="Normal (Web)"/>
    <w:basedOn w:val="Normal"/>
    <w:uiPriority w:val="99"/>
    <w:semiHidden/>
    <w:unhideWhenUsed/>
    <w:rsid w:val="0055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574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557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35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2023-03-29T12:03:00Z</dcterms:created>
  <dcterms:modified xsi:type="dcterms:W3CDTF">2023-03-29T12:04:00Z</dcterms:modified>
</cp:coreProperties>
</file>